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AC0" w:rsidRDefault="00CB6F5C">
      <w:pPr>
        <w:widowControl w:val="0"/>
        <w:spacing w:before="200"/>
        <w:jc w:val="center"/>
        <w:rPr>
          <w:b/>
        </w:rPr>
      </w:pPr>
      <w:r>
        <w:rPr>
          <w:b/>
        </w:rPr>
        <w:t xml:space="preserve">CHECKLIST - MATRIZ DE PLANEJAMENTO E PROCEDIMENTOS </w:t>
      </w:r>
    </w:p>
    <w:p w:rsidR="008D1AC0" w:rsidRDefault="008D1AC0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5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8D1AC0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D1AC0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D1AC0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8D1AC0" w:rsidRDefault="00CB6F5C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8D1AC0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8D1AC0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que devem ser investigados foram apresentados na forma de perguntas (questões de 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)?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27635803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foram apresentados na forma de perguntas.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Parcialmente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foram apresentados na forma de perguntas de forma adequada.</w:t>
            </w:r>
          </w:p>
        </w:tc>
      </w:tr>
      <w:tr w:rsidR="00CB6F5C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B6F5C" w:rsidRPr="00CB6F5C" w:rsidRDefault="00CB6F5C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investigados estão alinhados </w:t>
            </w:r>
            <w:r>
              <w:rPr>
                <w:rFonts w:ascii="Arial" w:eastAsia="Arial" w:hAnsi="Arial" w:cs="Arial"/>
                <w:sz w:val="20"/>
                <w:szCs w:val="20"/>
              </w:rPr>
              <w:t>com as abordagens de avaliação selecionadas?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B6F5C" w:rsidRPr="00CB6F5C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6F5C"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B6F5C" w:rsidRDefault="00CB6F5C" w:rsidP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os aspectos a serem investigados estão alinhados com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abordagem selecionada.</w:t>
            </w:r>
          </w:p>
          <w:p w:rsidR="00CB6F5C" w:rsidRDefault="00CB6F5C" w:rsidP="00CB6F5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CB6F5C" w:rsidRDefault="00CB6F5C" w:rsidP="00CB6F5C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Parcialmente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abordagem selecionada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8D1AC0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investigados estão alinhados com o escopo da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39417301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o escopo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62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investigados estão alinhados com o objetivo da fiscalização?</w:t>
            </w:r>
          </w:p>
          <w:p w:rsidR="008D1AC0" w:rsidRDefault="008D1AC0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47163168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ados com o objetivo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campo “informações requeridas” indicam as informações e/ou dados utilizados para responder a cada hipótese colocada na coluna o que “análise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55425879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todas as questões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com a respectiva indicação das informações e/ou dados utilizados para respondê-las.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questões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estão sem a respectiva indicação das informações e/ou dados utilizados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respondê-las.</w:t>
            </w:r>
          </w:p>
        </w:tc>
      </w:tr>
      <w:tr w:rsidR="008D1AC0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documentos e/ou dados constantes do campo “informações requeridas”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200054852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informações requeridas contêm a referência de numeração da coluna “O que a análise vai permitir dizer”.</w:t>
            </w: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Parcialmente atendido - A maioria das informações requeridas contém a referência de numeração da coluna “O que a análise vai permitir dizer” 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análise vai permitir dizer”.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 campo “fontes de informação” foram identificadas as fontes de cada item de informação requerida da coluna “informações requeridas”?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0303042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itens da coluna “informações requeridas” apresentam as suas respectivas fontes.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itens da coluna “informações requeridas” não apresentam as suas respectivas fontes. 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No campo “detalhamento do procedimento” foram descritos os métodos e técnicas de coleta e análise dos documentos e/ou dados informados na coluna “informação requerida”?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20212331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documentos e/ou dados da coluna “informação requerid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a” apresentam, no campo “detalhamento do procedimento”, os seus respectivos métodos e técnicas de coleta e de análise.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documentos e/ou dados da coluna “informação requerida” não apresentam, no campo “detalhamento do procedimento”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os seus respectivos métodos e técnicas de coleta e de análise.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9" w:hanging="17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 procedimentos constantes do campo “detalhamento do procedimento” buscaram responder aos aspectos constantes da questão de avaliação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59683989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procedimentos descritos no campo “detalhamento do procedimento” buscaram responder aos aspectos constantes da questão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aos aspectos constantes da questão de 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8D1AC0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9. 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975001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Todos os procedimentos descrit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os no campo “detalhamento do procedimento” contém a referência de numeração da coluna “O que a análise vai permitir dizer”.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contém a referência de numeração da 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oluna “O que a análise vai permitir dizer”.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“limitações” foi preenchido?</w:t>
            </w:r>
          </w:p>
          <w:p w:rsidR="008D1AC0" w:rsidRDefault="008D1AC0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8D1AC0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202406125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“membro responsável” foi preenchido, indicando a(s) pessoa(s) da equipe encarregada(s) da execução de cada procedimento?</w:t>
            </w:r>
          </w:p>
          <w:p w:rsidR="008D1AC0" w:rsidRDefault="008D1AC0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87924301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foi preenchido.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não foi preenchido.</w:t>
            </w:r>
          </w:p>
        </w:tc>
      </w:tr>
      <w:tr w:rsidR="008D1AC0">
        <w:trPr>
          <w:trHeight w:val="1894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A(s) pessoa(s) da equipe encarregada(s) da execução de cada procedimento constante(s) do campo “membro responsável” possui a competência necessária para a realização da respectiva atividade? (conforme o papel de trabalho “Análise de Competências para C</w:t>
            </w:r>
            <w:r>
              <w:rPr>
                <w:rFonts w:ascii="Arial" w:eastAsia="Arial" w:hAnsi="Arial" w:cs="Arial"/>
                <w:sz w:val="20"/>
                <w:szCs w:val="20"/>
              </w:rPr>
              <w:t>omposição de Equipe de Fiscalização”)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5976622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campo “membro responsável” apresenta a designação das pessoas para a execução de cada procedimento, conforme descrito no papel de trabalho “Análise de Competências para Composição de Equipe de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Fiscalização”.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“membro responsável” apresenta a designação das pessoas para a execução de cada procedimento, em desconformidade com o descrito no papel de trabalho “Análise de Competências para Composição de Equipe de Fiscalização”.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 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8240600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14. As conclusões ou resultados descritos no campo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41448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conclusões ou resultados descritos no campo “o que a análise vai permitir dizer” guardam 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oerência com os objetivos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8D1AC0" w:rsidRDefault="008D1AC0">
      <w:pPr>
        <w:widowControl w:val="0"/>
        <w:spacing w:before="240" w:after="240"/>
      </w:pPr>
    </w:p>
    <w:p w:rsidR="008D1AC0" w:rsidRDefault="00CB6F5C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8D1AC0" w:rsidRDefault="00CB6F5C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8D1AC0" w:rsidRDefault="00CB6F5C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8D1A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B6F5C">
      <w:pPr>
        <w:spacing w:line="240" w:lineRule="auto"/>
      </w:pPr>
      <w:r>
        <w:separator/>
      </w:r>
    </w:p>
  </w:endnote>
  <w:endnote w:type="continuationSeparator" w:id="0">
    <w:p w:rsidR="00000000" w:rsidRDefault="00CB6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30j0zll" w:colFirst="0" w:colLast="0"/>
  <w:bookmarkEnd w:id="4"/>
  <w:p w:rsidR="008D1AC0" w:rsidRDefault="00CB6F5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B6F5C">
      <w:pPr>
        <w:spacing w:line="240" w:lineRule="auto"/>
      </w:pPr>
      <w:r>
        <w:separator/>
      </w:r>
    </w:p>
  </w:footnote>
  <w:footnote w:type="continuationSeparator" w:id="0">
    <w:p w:rsidR="00000000" w:rsidRDefault="00CB6F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8D1AC0" w:rsidRDefault="008D1AC0">
    <w:pPr>
      <w:tabs>
        <w:tab w:val="center" w:pos="4252"/>
        <w:tab w:val="right" w:pos="8504"/>
      </w:tabs>
      <w:spacing w:line="240" w:lineRule="auto"/>
    </w:pPr>
  </w:p>
  <w:tbl>
    <w:tblPr>
      <w:tblStyle w:val="a7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8D1AC0">
      <w:trPr>
        <w:trHeight w:val="1418"/>
        <w:jc w:val="center"/>
      </w:trPr>
      <w:tc>
        <w:tcPr>
          <w:tcW w:w="3000" w:type="dxa"/>
          <w:vAlign w:val="center"/>
        </w:tcPr>
        <w:p w:rsidR="008D1AC0" w:rsidRDefault="00CB6F5C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8D1AC0" w:rsidRDefault="00CB6F5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8D1AC0" w:rsidRDefault="00CB6F5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8D1AC0" w:rsidRDefault="00CB6F5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8D1AC0" w:rsidRDefault="00CB6F5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8D1AC0" w:rsidRDefault="008D1AC0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626E5"/>
    <w:multiLevelType w:val="multilevel"/>
    <w:tmpl w:val="ACFCC1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E755666"/>
    <w:multiLevelType w:val="multilevel"/>
    <w:tmpl w:val="B5CE28C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AC0"/>
    <w:rsid w:val="008D1AC0"/>
    <w:rsid w:val="00CB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6574"/>
  <w15:docId w15:val="{9F677DF6-E379-4860-B0E0-B804818B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C46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694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C4694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6B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6B0F"/>
    <w:rPr>
      <w:b/>
      <w:bCs/>
      <w:sz w:val="20"/>
      <w:szCs w:val="20"/>
    </w:r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6I01Ycnu/fO0ivE4QgNAIcyd9g==">CgMxLjAyDmgudXh1bGQ2aW0ycHo4MgloLjFmb2I5dGUyCGguZ2pkZ3hzMgloLjMwajB6bGw4AHIhMWtJYUtlM1RPM044dUwwRjd4RzV3bUJ1M1hPamg2d18x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1004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Vania Mara de Souza e Silva</cp:lastModifiedBy>
  <cp:revision>2</cp:revision>
  <dcterms:created xsi:type="dcterms:W3CDTF">2023-11-27T18:49:00Z</dcterms:created>
  <dcterms:modified xsi:type="dcterms:W3CDTF">2024-10-08T20:16:00Z</dcterms:modified>
</cp:coreProperties>
</file>